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C670B4" w14:textId="77777777" w:rsidR="0055290D" w:rsidRPr="00E768C7" w:rsidRDefault="00211C29" w:rsidP="005529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</w:t>
      </w:r>
      <w:r w:rsidR="009B140B">
        <w:rPr>
          <w:rFonts w:ascii="Times New Roman" w:hAnsi="Times New Roman" w:cs="Times New Roman"/>
          <w:sz w:val="24"/>
          <w:szCs w:val="24"/>
        </w:rPr>
        <w:t xml:space="preserve"> </w:t>
      </w:r>
      <w:r w:rsidR="0055290D" w:rsidRPr="00E768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DE8C39" w14:textId="77777777" w:rsidR="0055290D" w:rsidRDefault="00211C29" w:rsidP="005529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решением</w:t>
      </w:r>
      <w:r w:rsidR="0055290D" w:rsidRPr="00E768C7">
        <w:rPr>
          <w:rFonts w:ascii="Times New Roman" w:hAnsi="Times New Roman" w:cs="Times New Roman"/>
          <w:sz w:val="24"/>
          <w:szCs w:val="24"/>
        </w:rPr>
        <w:t xml:space="preserve"> Думы</w:t>
      </w:r>
    </w:p>
    <w:p w14:paraId="73B63095" w14:textId="77777777" w:rsidR="0055290D" w:rsidRDefault="0055290D" w:rsidP="005529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Черемховского районного </w:t>
      </w:r>
    </w:p>
    <w:p w14:paraId="2F72C814" w14:textId="77777777" w:rsidR="0055290D" w:rsidRDefault="0055290D" w:rsidP="005529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E768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727C28" w14:textId="372E262C" w:rsidR="0055290D" w:rsidRDefault="0055290D" w:rsidP="005529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D4599A">
        <w:rPr>
          <w:rFonts w:ascii="Times New Roman" w:hAnsi="Times New Roman" w:cs="Times New Roman"/>
          <w:sz w:val="24"/>
          <w:szCs w:val="24"/>
        </w:rPr>
        <w:t>30.06.2021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D4599A">
        <w:rPr>
          <w:rFonts w:ascii="Times New Roman" w:hAnsi="Times New Roman" w:cs="Times New Roman"/>
          <w:sz w:val="24"/>
          <w:szCs w:val="24"/>
        </w:rPr>
        <w:t>130</w:t>
      </w:r>
    </w:p>
    <w:p w14:paraId="00120305" w14:textId="77777777" w:rsidR="0055290D" w:rsidRDefault="0055290D" w:rsidP="005529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0A8D4A" w14:textId="77777777" w:rsidR="00B2138B" w:rsidRDefault="00B2138B" w:rsidP="005529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DB2BC0" w14:textId="77777777" w:rsidR="00B2138B" w:rsidRDefault="00B2138B" w:rsidP="005529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</w:p>
    <w:p w14:paraId="442A1A06" w14:textId="77777777" w:rsidR="00B2138B" w:rsidRDefault="00B2138B" w:rsidP="005529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имущества, находящегося в муниципальной собственности Черемховского районного муниципального образования </w:t>
      </w:r>
    </w:p>
    <w:p w14:paraId="1E3537A4" w14:textId="77777777" w:rsidR="00B2138B" w:rsidRDefault="00B2138B" w:rsidP="005529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подлежащего передаче в муниципальную собственность </w:t>
      </w:r>
    </w:p>
    <w:p w14:paraId="7AA451C9" w14:textId="77777777" w:rsidR="0081624C" w:rsidRDefault="00B2138B" w:rsidP="005529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Голуметского муниципального образования</w:t>
      </w:r>
    </w:p>
    <w:p w14:paraId="0CE2899A" w14:textId="77777777" w:rsidR="00B2138B" w:rsidRDefault="00B2138B" w:rsidP="005529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C59CE7" w14:textId="77777777" w:rsidR="00B2138B" w:rsidRPr="00B2138B" w:rsidRDefault="00B2138B" w:rsidP="005529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138B">
        <w:rPr>
          <w:rFonts w:ascii="Times New Roman" w:hAnsi="Times New Roman" w:cs="Times New Roman"/>
          <w:sz w:val="28"/>
          <w:szCs w:val="28"/>
        </w:rPr>
        <w:t>Раздел 2.</w:t>
      </w:r>
    </w:p>
    <w:p w14:paraId="5D214074" w14:textId="77777777" w:rsidR="00B2138B" w:rsidRDefault="005E5858" w:rsidP="005529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Недвижимое имущество</w:t>
      </w:r>
    </w:p>
    <w:p w14:paraId="5FB2899D" w14:textId="77777777" w:rsidR="00B2138B" w:rsidRDefault="00B2138B" w:rsidP="005529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155" w:type="dxa"/>
        <w:tblInd w:w="137" w:type="dxa"/>
        <w:tblLook w:val="04A0" w:firstRow="1" w:lastRow="0" w:firstColumn="1" w:lastColumn="0" w:noHBand="0" w:noVBand="1"/>
      </w:tblPr>
      <w:tblGrid>
        <w:gridCol w:w="709"/>
        <w:gridCol w:w="2977"/>
        <w:gridCol w:w="2981"/>
        <w:gridCol w:w="2488"/>
      </w:tblGrid>
      <w:tr w:rsidR="00B2138B" w14:paraId="43C227E4" w14:textId="77777777" w:rsidTr="00732EB3">
        <w:tc>
          <w:tcPr>
            <w:tcW w:w="709" w:type="dxa"/>
          </w:tcPr>
          <w:p w14:paraId="5F564651" w14:textId="77777777" w:rsidR="00B2138B" w:rsidRDefault="00B2138B" w:rsidP="00552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0BD47C0D" w14:textId="77777777" w:rsidR="00B2138B" w:rsidRDefault="00B2138B" w:rsidP="00552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977" w:type="dxa"/>
          </w:tcPr>
          <w:p w14:paraId="71A7C467" w14:textId="77777777" w:rsidR="00B2138B" w:rsidRDefault="00B2138B" w:rsidP="00552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981" w:type="dxa"/>
          </w:tcPr>
          <w:p w14:paraId="4C26A0C6" w14:textId="77777777" w:rsidR="00B2138B" w:rsidRDefault="00B2138B" w:rsidP="00552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2488" w:type="dxa"/>
          </w:tcPr>
          <w:p w14:paraId="00F2A16D" w14:textId="77777777" w:rsidR="00EC351E" w:rsidRDefault="00B2138B" w:rsidP="00B21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</w:t>
            </w:r>
          </w:p>
          <w:p w14:paraId="77278FBC" w14:textId="77777777" w:rsidR="00B2138B" w:rsidRDefault="00B2138B" w:rsidP="00B21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(или условный) номер</w:t>
            </w:r>
          </w:p>
        </w:tc>
      </w:tr>
      <w:tr w:rsidR="00B2138B" w14:paraId="4054CA5F" w14:textId="77777777" w:rsidTr="00732EB3">
        <w:tc>
          <w:tcPr>
            <w:tcW w:w="709" w:type="dxa"/>
          </w:tcPr>
          <w:p w14:paraId="0A81404E" w14:textId="77777777" w:rsidR="00B2138B" w:rsidRDefault="005E5858" w:rsidP="00552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14:paraId="1B8CA816" w14:textId="77777777" w:rsidR="00B2138B" w:rsidRDefault="005E5858" w:rsidP="00552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81" w:type="dxa"/>
          </w:tcPr>
          <w:p w14:paraId="7E190CDC" w14:textId="77777777" w:rsidR="00B2138B" w:rsidRDefault="005E5858" w:rsidP="00552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88" w:type="dxa"/>
          </w:tcPr>
          <w:p w14:paraId="220F4EF5" w14:textId="77777777" w:rsidR="00B2138B" w:rsidRDefault="005E5858" w:rsidP="00552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2138B" w14:paraId="5B28601B" w14:textId="77777777" w:rsidTr="00732EB3">
        <w:tc>
          <w:tcPr>
            <w:tcW w:w="709" w:type="dxa"/>
          </w:tcPr>
          <w:p w14:paraId="0FE46F4A" w14:textId="77777777" w:rsidR="00B2138B" w:rsidRDefault="005E5858" w:rsidP="00552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77" w:type="dxa"/>
          </w:tcPr>
          <w:p w14:paraId="498E1604" w14:textId="77777777" w:rsidR="00B2138B" w:rsidRDefault="005E5858" w:rsidP="00552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Обел</w:t>
            </w:r>
            <w:r w:rsidR="0000209C">
              <w:rPr>
                <w:rFonts w:ascii="Times New Roman" w:hAnsi="Times New Roman" w:cs="Times New Roman"/>
                <w:sz w:val="28"/>
                <w:szCs w:val="28"/>
              </w:rPr>
              <w:t>иск Славы, назначение – сооружения исторические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площадь </w:t>
            </w:r>
            <w:r w:rsidR="00EC351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24,0 кв.</w:t>
            </w:r>
            <w:r w:rsidR="00F962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</w:tc>
        <w:tc>
          <w:tcPr>
            <w:tcW w:w="2981" w:type="dxa"/>
          </w:tcPr>
          <w:p w14:paraId="6AEF70C4" w14:textId="77777777" w:rsidR="00EC351E" w:rsidRDefault="00EC351E" w:rsidP="00552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Иркутская область, Черемховский район, </w:t>
            </w:r>
          </w:p>
          <w:p w14:paraId="7EC5FCD2" w14:textId="77777777" w:rsidR="00EC351E" w:rsidRDefault="00EC351E" w:rsidP="00552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Голуметь, </w:t>
            </w:r>
          </w:p>
          <w:p w14:paraId="0C80FA9B" w14:textId="77777777" w:rsidR="00B2138B" w:rsidRDefault="00EC351E" w:rsidP="00552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Калинина, 10Г</w:t>
            </w:r>
          </w:p>
        </w:tc>
        <w:tc>
          <w:tcPr>
            <w:tcW w:w="2488" w:type="dxa"/>
          </w:tcPr>
          <w:p w14:paraId="4B1AB897" w14:textId="77777777" w:rsidR="00B2138B" w:rsidRDefault="0000209C" w:rsidP="00552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38:20:030103:2413</w:t>
            </w:r>
          </w:p>
        </w:tc>
      </w:tr>
      <w:tr w:rsidR="00EC351E" w14:paraId="0E4C8757" w14:textId="77777777" w:rsidTr="00732EB3">
        <w:tc>
          <w:tcPr>
            <w:tcW w:w="709" w:type="dxa"/>
          </w:tcPr>
          <w:p w14:paraId="36FBD130" w14:textId="77777777" w:rsidR="00EC351E" w:rsidRDefault="00EC351E" w:rsidP="00EC3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77" w:type="dxa"/>
          </w:tcPr>
          <w:p w14:paraId="7594EF0F" w14:textId="77777777" w:rsidR="00EC351E" w:rsidRDefault="00EC351E" w:rsidP="00EC3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Братская могила четырнадцати коммунистов и партизан, расстрелянных белогв</w:t>
            </w:r>
            <w:r w:rsidR="0000209C">
              <w:rPr>
                <w:rFonts w:ascii="Times New Roman" w:hAnsi="Times New Roman" w:cs="Times New Roman"/>
                <w:sz w:val="28"/>
                <w:szCs w:val="28"/>
              </w:rPr>
              <w:t>ардейцами, назначение - сооружение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площадь -1,0 кв.</w:t>
            </w:r>
            <w:r w:rsidR="00F962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</w:tc>
        <w:tc>
          <w:tcPr>
            <w:tcW w:w="2981" w:type="dxa"/>
          </w:tcPr>
          <w:p w14:paraId="6DA3FD5F" w14:textId="77777777" w:rsidR="00EC351E" w:rsidRDefault="00EC351E" w:rsidP="00EC3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Иркутская область, Черемховский район, </w:t>
            </w:r>
          </w:p>
          <w:p w14:paraId="473C0725" w14:textId="77777777" w:rsidR="00EC351E" w:rsidRDefault="00EC351E" w:rsidP="00EC3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Голуметь, </w:t>
            </w:r>
          </w:p>
          <w:p w14:paraId="64EAE3FE" w14:textId="77777777" w:rsidR="00EC351E" w:rsidRDefault="00EC351E" w:rsidP="00EC3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Советская, 15</w:t>
            </w:r>
          </w:p>
        </w:tc>
        <w:tc>
          <w:tcPr>
            <w:tcW w:w="2488" w:type="dxa"/>
          </w:tcPr>
          <w:p w14:paraId="2239610A" w14:textId="77777777" w:rsidR="00EC351E" w:rsidRDefault="0000209C" w:rsidP="00EC3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38:20:000000:2217</w:t>
            </w:r>
          </w:p>
        </w:tc>
      </w:tr>
      <w:tr w:rsidR="005E5858" w14:paraId="460D6ADD" w14:textId="77777777" w:rsidTr="00732EB3">
        <w:tc>
          <w:tcPr>
            <w:tcW w:w="709" w:type="dxa"/>
          </w:tcPr>
          <w:p w14:paraId="28F0CBC1" w14:textId="77777777" w:rsidR="005E5858" w:rsidRDefault="00EC351E" w:rsidP="00552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77" w:type="dxa"/>
          </w:tcPr>
          <w:p w14:paraId="38C578F7" w14:textId="77777777" w:rsidR="005E5858" w:rsidRDefault="00EC351E" w:rsidP="00552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Обелиск Славы, </w:t>
            </w:r>
            <w:r w:rsidR="0000209C">
              <w:rPr>
                <w:rFonts w:ascii="Times New Roman" w:hAnsi="Times New Roman" w:cs="Times New Roman"/>
                <w:sz w:val="28"/>
                <w:szCs w:val="28"/>
              </w:rPr>
              <w:t>назначение – сооружения исторические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площадь -1,5 кв.</w:t>
            </w:r>
            <w:r w:rsidR="00F962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</w:tc>
        <w:tc>
          <w:tcPr>
            <w:tcW w:w="2981" w:type="dxa"/>
          </w:tcPr>
          <w:p w14:paraId="0ABE6B02" w14:textId="77777777" w:rsidR="00EC351E" w:rsidRDefault="00EC351E" w:rsidP="00EC3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Иркутская область, Черемховский район, </w:t>
            </w:r>
          </w:p>
          <w:p w14:paraId="461BE5F2" w14:textId="77777777" w:rsidR="005E5858" w:rsidRDefault="00EC351E" w:rsidP="00552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Верхн</w:t>
            </w:r>
            <w:r w:rsidR="0000209C">
              <w:rPr>
                <w:rFonts w:ascii="Times New Roman" w:hAnsi="Times New Roman" w:cs="Times New Roman"/>
                <w:sz w:val="28"/>
                <w:szCs w:val="28"/>
              </w:rPr>
              <w:t>яя Иреть, сооруж 37А</w:t>
            </w:r>
          </w:p>
        </w:tc>
        <w:tc>
          <w:tcPr>
            <w:tcW w:w="2488" w:type="dxa"/>
          </w:tcPr>
          <w:p w14:paraId="375153ED" w14:textId="77777777" w:rsidR="005E5858" w:rsidRDefault="0000209C" w:rsidP="00552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38:20:030103:2412</w:t>
            </w:r>
          </w:p>
        </w:tc>
      </w:tr>
    </w:tbl>
    <w:p w14:paraId="0BC969DE" w14:textId="77777777" w:rsidR="00B2138B" w:rsidRPr="00B2138B" w:rsidRDefault="00B2138B" w:rsidP="005529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B2138B" w:rsidRPr="00B21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B51"/>
    <w:rsid w:val="0000209C"/>
    <w:rsid w:val="000A08A0"/>
    <w:rsid w:val="00211C29"/>
    <w:rsid w:val="002D145B"/>
    <w:rsid w:val="003113A3"/>
    <w:rsid w:val="0055290D"/>
    <w:rsid w:val="005E5858"/>
    <w:rsid w:val="00661296"/>
    <w:rsid w:val="006760FB"/>
    <w:rsid w:val="00732EB3"/>
    <w:rsid w:val="0081624C"/>
    <w:rsid w:val="009B140B"/>
    <w:rsid w:val="00A30B51"/>
    <w:rsid w:val="00B141FB"/>
    <w:rsid w:val="00B2138B"/>
    <w:rsid w:val="00B377D7"/>
    <w:rsid w:val="00BF1F5B"/>
    <w:rsid w:val="00C75764"/>
    <w:rsid w:val="00C81FF8"/>
    <w:rsid w:val="00D4599A"/>
    <w:rsid w:val="00E0732F"/>
    <w:rsid w:val="00E565BF"/>
    <w:rsid w:val="00EC351E"/>
    <w:rsid w:val="00F9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F4DBA"/>
  <w15:chartTrackingRefBased/>
  <w15:docId w15:val="{B19A6253-A10B-423B-92E6-B08273F8B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2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1 Знак Знак Знак Знак Знак Знак"/>
    <w:basedOn w:val="a"/>
    <w:rsid w:val="00B377D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rezul">
    <w:name w:val="rezul"/>
    <w:basedOn w:val="a"/>
    <w:rsid w:val="009B140B"/>
    <w:pPr>
      <w:widowControl w:val="0"/>
      <w:spacing w:after="0" w:line="240" w:lineRule="auto"/>
      <w:ind w:firstLine="283"/>
      <w:jc w:val="both"/>
    </w:pPr>
    <w:rPr>
      <w:rFonts w:ascii="Times New Roman" w:eastAsia="Times New Roman" w:hAnsi="Times New Roman" w:cs="Times New Roman"/>
      <w:b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F96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962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644182-F40F-423C-95D6-92DC02496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51k62</dc:creator>
  <cp:keywords/>
  <dc:description/>
  <cp:lastModifiedBy>Duma</cp:lastModifiedBy>
  <cp:revision>18</cp:revision>
  <cp:lastPrinted>2021-06-17T06:04:00Z</cp:lastPrinted>
  <dcterms:created xsi:type="dcterms:W3CDTF">2020-10-14T06:44:00Z</dcterms:created>
  <dcterms:modified xsi:type="dcterms:W3CDTF">2021-06-30T09:14:00Z</dcterms:modified>
</cp:coreProperties>
</file>